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ageBreakBefore/>
        <w:widowControl/>
        <w:rPr>
          <w:rFonts w:ascii="黑体" w:eastAsia="黑体" w:cs="方正仿宋简体"/>
          <w:kern w:val="0"/>
          <w:sz w:val="28"/>
          <w:szCs w:val="32"/>
        </w:rPr>
      </w:pPr>
      <w:r>
        <w:rPr>
          <w:rFonts w:ascii="黑体" w:eastAsia="黑体" w:cs="方正仿宋简体" w:hint="eastAsia"/>
          <w:kern w:val="0"/>
          <w:sz w:val="28"/>
          <w:szCs w:val="32"/>
        </w:rPr>
        <w:t>附件1</w:t>
      </w:r>
    </w:p>
    <w:p>
      <w:pPr>
        <w:pStyle w:val="19"/>
        <w:tabs>
          <w:tab w:val="left" w:pos="7360"/>
        </w:tabs>
        <w:spacing w:afterLines="50" w:after="156"/>
        <w:jc w:val="left"/>
        <w:rPr>
          <w:rFonts w:ascii="宋体" w:cs="宋体"/>
          <w:b/>
          <w:sz w:val="32"/>
        </w:rPr>
      </w:pPr>
    </w:p>
    <w:p>
      <w:pPr>
        <w:pStyle w:val="19"/>
        <w:tabs>
          <w:tab w:val="left" w:pos="7360"/>
        </w:tabs>
        <w:jc w:val="center"/>
        <w:rPr>
          <w:rFonts w:ascii="方正小标宋简体" w:eastAsia="方正小标宋简体" w:cs="方正小标宋简体"/>
          <w:sz w:val="52"/>
        </w:rPr>
      </w:pPr>
      <w:r>
        <w:rPr>
          <w:rFonts w:ascii="方正小标宋简体" w:eastAsia="方正小标宋简体" w:cs="方正小标宋简体" w:hint="eastAsia"/>
          <w:sz w:val="52"/>
        </w:rPr>
        <w:t>吉林省养老机构等级评定申请表</w:t>
      </w:r>
    </w:p>
    <w:p>
      <w:pPr>
        <w:pStyle w:val="19"/>
        <w:tabs>
          <w:tab w:val="left" w:pos="7360"/>
        </w:tabs>
        <w:jc w:val="center"/>
        <w:rPr>
          <w:rFonts w:ascii="方正小标宋简体" w:eastAsia="方正小标宋简体" w:cs="方正小标宋简体"/>
          <w:sz w:val="52"/>
        </w:rPr>
      </w:pPr>
      <w:r>
        <w:rPr>
          <w:rFonts w:ascii="方正小标宋简体" w:eastAsia="方正小标宋简体" w:cs="方正小标宋简体" w:hint="eastAsia"/>
          <w:sz w:val="52"/>
        </w:rPr>
        <w:t>（2022年度）</w:t>
      </w:r>
    </w:p>
    <w:p>
      <w:pPr>
        <w:pStyle w:val="19"/>
        <w:tabs>
          <w:tab w:val="left" w:pos="7360"/>
        </w:tabs>
        <w:ind w:firstLine="645"/>
        <w:rPr>
          <w:rFonts w:ascii="宋体" w:cs="宋体"/>
        </w:rPr>
      </w:pPr>
    </w:p>
    <w:p>
      <w:pPr>
        <w:pStyle w:val="19"/>
        <w:tabs>
          <w:tab w:val="left" w:pos="7360"/>
        </w:tabs>
        <w:ind w:firstLine="645"/>
        <w:rPr>
          <w:rFonts w:ascii="宋体" w:cs="宋体"/>
        </w:rPr>
      </w:pPr>
    </w:p>
    <w:p>
      <w:pPr>
        <w:pStyle w:val="19"/>
        <w:tabs>
          <w:tab w:val="left" w:pos="7360"/>
        </w:tabs>
        <w:ind w:firstLine="645"/>
        <w:rPr>
          <w:rFonts w:ascii="宋体" w:cs="宋体"/>
        </w:rPr>
      </w:pPr>
    </w:p>
    <w:p>
      <w:pPr>
        <w:pStyle w:val="19"/>
        <w:tabs>
          <w:tab w:val="left" w:pos="7360"/>
        </w:tabs>
        <w:ind w:firstLine="645"/>
        <w:rPr>
          <w:rFonts w:ascii="宋体" w:cs="宋体"/>
        </w:rPr>
      </w:pPr>
    </w:p>
    <w:p>
      <w:pPr>
        <w:pStyle w:val="19"/>
        <w:tabs>
          <w:tab w:val="left" w:pos="7360"/>
        </w:tabs>
        <w:spacing w:line="800" w:lineRule="exact"/>
        <w:ind w:firstLineChars="400" w:firstLine="1280"/>
        <w:rPr>
          <w:rFonts w:ascii="宋体" w:cs="宋体"/>
          <w:sz w:val="32"/>
          <w:u w:val="single"/>
        </w:rPr>
      </w:pPr>
      <w:r>
        <w:rPr>
          <w:rFonts w:ascii="宋体" w:cs="宋体" w:hint="eastAsia"/>
          <w:sz w:val="32"/>
        </w:rPr>
        <w:t>申报单位：</w:t>
      </w:r>
      <w:r>
        <w:rPr>
          <w:rFonts w:ascii="宋体" w:cs="宋体" w:hint="eastAsia"/>
          <w:sz w:val="32"/>
          <w:u w:val="single"/>
        </w:rPr>
        <w:t>　　　　　　　　　　　　　</w:t>
      </w:r>
      <w:r>
        <w:rPr>
          <w:rFonts w:ascii="宋体" w:cs="宋体" w:hint="eastAsia"/>
          <w:sz w:val="32"/>
        </w:rPr>
        <w:t>（盖章）</w:t>
      </w:r>
    </w:p>
    <w:p>
      <w:pPr>
        <w:pStyle w:val="19"/>
        <w:tabs>
          <w:tab w:val="left" w:pos="7360"/>
        </w:tabs>
        <w:spacing w:line="800" w:lineRule="exact"/>
        <w:ind w:firstLineChars="400" w:firstLine="1280"/>
        <w:rPr>
          <w:rFonts w:ascii="宋体" w:cs="宋体"/>
          <w:sz w:val="32"/>
        </w:rPr>
      </w:pPr>
      <w:r>
        <w:rPr>
          <w:rFonts w:ascii="宋体" w:cs="宋体" w:hint="eastAsia"/>
          <w:sz w:val="32"/>
        </w:rPr>
        <w:t>负责人姓名：</w:t>
      </w:r>
      <w:r>
        <w:rPr>
          <w:rFonts w:ascii="宋体" w:cs="宋体" w:hint="eastAsia"/>
          <w:sz w:val="32"/>
          <w:u w:val="single"/>
        </w:rPr>
        <w:t>　　　　　　　　　　　　</w:t>
      </w:r>
      <w:r>
        <w:rPr>
          <w:rFonts w:ascii="宋体" w:cs="宋体" w:hint="eastAsia"/>
          <w:sz w:val="32"/>
        </w:rPr>
        <w:t>　　　　　　　　　　　　</w:t>
      </w:r>
    </w:p>
    <w:p>
      <w:pPr>
        <w:pStyle w:val="19"/>
        <w:tabs>
          <w:tab w:val="left" w:pos="7360"/>
        </w:tabs>
        <w:spacing w:line="800" w:lineRule="exact"/>
        <w:ind w:firstLineChars="400" w:firstLine="1280"/>
        <w:rPr>
          <w:rFonts w:ascii="宋体" w:cs="宋体"/>
          <w:sz w:val="32"/>
          <w:u w:val="single"/>
        </w:rPr>
      </w:pPr>
      <w:r>
        <w:rPr>
          <w:rFonts w:ascii="宋体" w:cs="宋体" w:hint="eastAsia"/>
          <w:sz w:val="32"/>
        </w:rPr>
        <w:t>联系电话：</w:t>
      </w:r>
      <w:r>
        <w:rPr>
          <w:rFonts w:ascii="宋体" w:cs="宋体" w:hint="eastAsia"/>
          <w:sz w:val="32"/>
          <w:u w:val="single"/>
        </w:rPr>
        <w:t>　　　　　　　　　　　　　</w:t>
      </w:r>
    </w:p>
    <w:p>
      <w:pPr>
        <w:pStyle w:val="19"/>
        <w:tabs>
          <w:tab w:val="left" w:pos="7360"/>
        </w:tabs>
        <w:spacing w:line="800" w:lineRule="exact"/>
        <w:ind w:firstLineChars="400" w:firstLine="1280"/>
        <w:rPr>
          <w:rFonts w:ascii="宋体" w:cs="宋体"/>
          <w:sz w:val="32"/>
          <w:u w:val="single"/>
        </w:rPr>
      </w:pPr>
      <w:r>
        <w:rPr>
          <w:rFonts w:ascii="宋体" w:cs="宋体" w:hint="eastAsia"/>
          <w:sz w:val="32"/>
        </w:rPr>
        <w:t>所在城区（行政区）：</w:t>
      </w:r>
      <w:r>
        <w:rPr>
          <w:rFonts w:ascii="宋体" w:cs="宋体" w:hint="eastAsia"/>
          <w:sz w:val="32"/>
          <w:u w:val="single"/>
        </w:rPr>
        <w:t xml:space="preserve">                </w:t>
      </w:r>
      <w:r>
        <w:rPr>
          <w:rFonts w:ascii="宋体" w:cs="宋体" w:hint="eastAsia"/>
          <w:sz w:val="32"/>
        </w:rPr>
        <w:t>　　　</w:t>
      </w:r>
    </w:p>
    <w:p>
      <w:pPr>
        <w:pStyle w:val="19"/>
        <w:tabs>
          <w:tab w:val="left" w:pos="7360"/>
        </w:tabs>
        <w:spacing w:line="800" w:lineRule="exact"/>
        <w:ind w:firstLineChars="400" w:firstLine="1280"/>
        <w:rPr>
          <w:rFonts w:ascii="宋体" w:cs="宋体"/>
          <w:sz w:val="32"/>
        </w:rPr>
      </w:pPr>
      <w:r>
        <w:rPr>
          <w:rFonts w:ascii="宋体" w:cs="宋体" w:hint="eastAsia"/>
          <w:sz w:val="32"/>
        </w:rPr>
        <w:t>联系地址：</w:t>
      </w:r>
      <w:r>
        <w:rPr>
          <w:rFonts w:ascii="宋体" w:cs="宋体" w:hint="eastAsia"/>
          <w:sz w:val="32"/>
          <w:u w:val="single"/>
        </w:rPr>
        <w:t>　　　　　　　　　　　　　</w:t>
      </w:r>
    </w:p>
    <w:p>
      <w:pPr>
        <w:pStyle w:val="19"/>
        <w:tabs>
          <w:tab w:val="left" w:pos="7360"/>
        </w:tabs>
        <w:spacing w:line="800" w:lineRule="exact"/>
        <w:ind w:firstLineChars="400" w:firstLine="1280"/>
        <w:rPr>
          <w:rFonts w:ascii="宋体" w:cs="宋体"/>
          <w:sz w:val="32"/>
        </w:rPr>
      </w:pPr>
      <w:r>
        <w:rPr>
          <w:rFonts w:ascii="宋体" w:cs="宋体" w:hint="eastAsia"/>
          <w:sz w:val="32"/>
        </w:rPr>
        <w:t>邮政编码：</w:t>
      </w:r>
      <w:r>
        <w:rPr>
          <w:rFonts w:ascii="宋体" w:cs="宋体" w:hint="eastAsia"/>
          <w:sz w:val="32"/>
          <w:u w:val="single"/>
        </w:rPr>
        <w:t>　　　　　　　　　　　　　</w:t>
      </w:r>
    </w:p>
    <w:p>
      <w:pPr>
        <w:pStyle w:val="19"/>
        <w:tabs>
          <w:tab w:val="left" w:pos="7360"/>
        </w:tabs>
        <w:spacing w:line="800" w:lineRule="exact"/>
        <w:rPr>
          <w:rFonts w:ascii="宋体" w:cs="宋体"/>
        </w:rPr>
      </w:pPr>
    </w:p>
    <w:p>
      <w:pPr>
        <w:pStyle w:val="19"/>
        <w:tabs>
          <w:tab w:val="left" w:pos="7360"/>
        </w:tabs>
        <w:spacing w:line="800" w:lineRule="exact"/>
        <w:jc w:val="center"/>
        <w:rPr>
          <w:rFonts w:ascii="宋体" w:cs="宋体"/>
        </w:rPr>
      </w:pPr>
    </w:p>
    <w:p>
      <w:pPr>
        <w:pStyle w:val="19"/>
        <w:tabs>
          <w:tab w:val="left" w:pos="7360"/>
        </w:tabs>
        <w:spacing w:line="800" w:lineRule="exact"/>
        <w:jc w:val="center"/>
        <w:rPr>
          <w:rFonts w:ascii="宋体" w:cs="宋体"/>
          <w:sz w:val="32"/>
        </w:rPr>
      </w:pPr>
      <w:r>
        <w:rPr>
          <w:rFonts w:ascii="宋体" w:cs="宋体" w:hint="eastAsia"/>
          <w:sz w:val="32"/>
        </w:rPr>
        <w:t>填表时间：　　　　　年　　　月　　　日</w:t>
      </w:r>
    </w:p>
    <w:p>
      <w:pPr>
        <w:pStyle w:val="19"/>
        <w:tabs>
          <w:tab w:val="left" w:pos="7360"/>
        </w:tabs>
        <w:spacing w:line="800" w:lineRule="exact"/>
        <w:jc w:val="left"/>
        <w:rPr>
          <w:rFonts w:ascii="宋体" w:cs="宋体"/>
          <w:sz w:val="32"/>
        </w:rPr>
      </w:pPr>
    </w:p>
    <w:p>
      <w:pPr>
        <w:pStyle w:val="19"/>
        <w:tabs>
          <w:tab w:val="left" w:pos="7360"/>
        </w:tabs>
        <w:spacing w:line="200" w:lineRule="exact"/>
        <w:jc w:val="center"/>
        <w:rPr>
          <w:rFonts w:ascii="宋体" w:cs="宋体"/>
        </w:rPr>
      </w:pPr>
    </w:p>
    <w:p>
      <w:pPr>
        <w:pStyle w:val="19"/>
        <w:tabs>
          <w:tab w:val="left" w:pos="7360"/>
        </w:tabs>
        <w:spacing w:line="200" w:lineRule="exact"/>
        <w:jc w:val="center"/>
        <w:rPr>
          <w:rFonts w:ascii="宋体" w:cs="宋体"/>
        </w:rPr>
      </w:pPr>
    </w:p>
    <w:tbl>
      <w:tblPr>
        <w:jc w:val="left"/>
        <w:tblInd w:w="-410" w:type="dxa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"/>
        <w:gridCol w:w="1644"/>
        <w:gridCol w:w="28"/>
        <w:gridCol w:w="7853"/>
      </w:tblGrid>
      <w:tr>
        <w:trPr>
          <w:trHeight w:val="11790"/>
        </w:trPr>
        <w:tc>
          <w:tcPr>
            <w:tcW w:w="1672" w:type="dxa"/>
            <w:gridSpan w:val="2"/>
            <w:vAlign w:val="center"/>
          </w:tcPr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简要情况</w:t>
            </w:r>
          </w:p>
        </w:tc>
        <w:tc>
          <w:tcPr>
            <w:tcW w:w="7881" w:type="dxa"/>
            <w:gridSpan w:val="2"/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简要情况控制在500字以内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i/>
                <w:iCs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i/>
                <w:iCs/>
                <w:sz w:val="28"/>
                <w:szCs w:val="28"/>
              </w:rPr>
            </w:pPr>
          </w:p>
        </w:tc>
      </w:tr>
      <w:tr>
        <w:trPr>
          <w:cantSplit/>
          <w:trHeight w:val="1075"/>
          <w:gridBefore w:val="1"/>
          <w:wBefore w:w="28" w:type="dxa"/>
        </w:trPr>
        <w:tc>
          <w:tcPr>
            <w:tcW w:w="9525" w:type="dxa"/>
            <w:gridSpan w:val="3"/>
            <w:vAlign w:val="center"/>
          </w:tcPr>
          <w:p>
            <w:pPr>
              <w:pStyle w:val="19"/>
              <w:tabs>
                <w:tab w:val="left" w:pos="7360"/>
              </w:tabs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32"/>
                <w:szCs w:val="32"/>
              </w:rPr>
              <w:t>机　　构　　情　　况</w:t>
            </w:r>
          </w:p>
        </w:tc>
      </w:tr>
      <w:tr>
        <w:trPr>
          <w:cantSplit/>
          <w:trHeight w:val="412"/>
          <w:gridBefore w:val="1"/>
          <w:wBefore w:w="28" w:type="dxa"/>
        </w:trPr>
        <w:tc>
          <w:tcPr>
            <w:tcW w:w="1672" w:type="dxa"/>
            <w:gridSpan w:val="2"/>
            <w:vMerge w:val="restart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申报资格</w:t>
            </w:r>
          </w:p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sym w:font="Wingdings" w:char="A8"/>
            </w:r>
            <w:r>
              <w:rPr>
                <w:rFonts w:ascii="宋体" w:cs="宋体" w:hint="eastAsia"/>
                <w:sz w:val="28"/>
                <w:szCs w:val="28"/>
                <w:lang w:eastAsia="zh-CN"/>
              </w:rPr>
              <w:t>公办（事业单位）</w:t>
            </w:r>
            <w:r>
              <w:rPr>
                <w:rFonts w:ascii="宋体" w:cs="宋体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</w:rPr>
              <w:sym w:font="Wingdings" w:char="A8"/>
            </w:r>
            <w:r>
              <w:rPr>
                <w:rFonts w:ascii="宋体" w:cs="宋体" w:hint="eastAsia"/>
                <w:sz w:val="28"/>
                <w:szCs w:val="28"/>
              </w:rPr>
              <w:t xml:space="preserve">民非资质  </w:t>
            </w:r>
            <w:r>
              <w:rPr>
                <w:rFonts w:ascii="宋体" w:cs="宋体" w:hint="eastAsia"/>
                <w:sz w:val="28"/>
                <w:szCs w:val="28"/>
              </w:rPr>
              <w:sym w:font="Wingdings" w:char="A8"/>
            </w:r>
            <w:r>
              <w:rPr>
                <w:rFonts w:ascii="宋体" w:cs="宋体" w:hint="eastAsia"/>
                <w:sz w:val="28"/>
                <w:szCs w:val="28"/>
              </w:rPr>
              <w:t xml:space="preserve">工商资质 </w:t>
            </w:r>
          </w:p>
        </w:tc>
      </w:tr>
      <w:tr>
        <w:trPr>
          <w:cantSplit/>
          <w:trHeight w:val="1855"/>
          <w:gridBefore w:val="1"/>
          <w:wBefore w:w="28" w:type="dxa"/>
        </w:trPr>
        <w:tc>
          <w:tcPr>
            <w:tcW w:w="1672" w:type="dxa"/>
            <w:gridSpan w:val="2"/>
            <w:vMerge/>
            <w:vAlign w:val="center"/>
          </w:tcPr>
          <w:p/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备案床位数：　　　张；入住床位数：    张；</w:t>
            </w:r>
          </w:p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医疗床位数：      张；  　</w:t>
            </w:r>
          </w:p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年   月以来有无责任事故： 　。</w:t>
            </w:r>
          </w:p>
        </w:tc>
      </w:tr>
      <w:tr>
        <w:trPr>
          <w:cantSplit/>
          <w:trHeight w:val="1905"/>
          <w:gridBefore w:val="1"/>
          <w:wBefore w:w="28" w:type="dxa"/>
        </w:trPr>
        <w:tc>
          <w:tcPr>
            <w:tcW w:w="1672" w:type="dxa"/>
            <w:gridSpan w:val="2"/>
            <w:vMerge w:val="restart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基本情况</w:t>
            </w:r>
          </w:p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房间数量：   间，其中乐活区   间，失能区   间，半失能   间；</w:t>
            </w:r>
          </w:p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 xml:space="preserve">单  间：     ； 双人间：     ；三人间：      ；     </w:t>
            </w:r>
          </w:p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四人间：     ；五人间：      ；六人间：     ；</w:t>
            </w:r>
          </w:p>
        </w:tc>
      </w:tr>
      <w:tr>
        <w:trPr>
          <w:cantSplit/>
          <w:trHeight w:val="615"/>
          <w:gridBefore w:val="1"/>
          <w:wBefore w:w="28" w:type="dxa"/>
        </w:trPr>
        <w:tc>
          <w:tcPr>
            <w:tcW w:w="1672" w:type="dxa"/>
            <w:gridSpan w:val="2"/>
            <w:vMerge/>
            <w:vAlign w:val="center"/>
          </w:tcPr>
          <w:p/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成立时间：    年  月  日；投资金额：        万元</w:t>
            </w:r>
          </w:p>
        </w:tc>
      </w:tr>
      <w:tr>
        <w:trPr>
          <w:cantSplit/>
          <w:trHeight w:val="1150"/>
          <w:gridBefore w:val="1"/>
          <w:wBefore w:w="28" w:type="dxa"/>
        </w:trPr>
        <w:tc>
          <w:tcPr>
            <w:tcW w:w="1672" w:type="dxa"/>
            <w:gridSpan w:val="2"/>
            <w:vMerge/>
            <w:vAlign w:val="center"/>
          </w:tcPr>
          <w:p/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是否具有社区居家服务中心功能：        ，面积       平方米。</w:t>
            </w:r>
          </w:p>
        </w:tc>
      </w:tr>
      <w:tr>
        <w:trPr>
          <w:cantSplit/>
          <w:trHeight w:val="1535"/>
          <w:gridBefore w:val="1"/>
          <w:wBefore w:w="28" w:type="dxa"/>
        </w:trPr>
        <w:tc>
          <w:tcPr>
            <w:tcW w:w="1672" w:type="dxa"/>
            <w:gridSpan w:val="2"/>
            <w:vMerge/>
            <w:vAlign w:val="center"/>
          </w:tcPr>
          <w:p/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是否通过市基本医疗保险定点养老机构履约能力评估资格：      ；是否通过省直医疗保险定点养老机构履约能力评估资格：        。</w:t>
            </w:r>
          </w:p>
        </w:tc>
      </w:tr>
      <w:tr>
        <w:trPr>
          <w:cantSplit/>
          <w:trHeight w:val="1030"/>
          <w:gridBefore w:val="1"/>
          <w:wBefore w:w="28" w:type="dxa"/>
        </w:trPr>
        <w:tc>
          <w:tcPr>
            <w:tcW w:w="1672" w:type="dxa"/>
            <w:gridSpan w:val="2"/>
            <w:vMerge w:val="restart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规模</w:t>
            </w:r>
          </w:p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占地面积：　　　平方米；总建筑面积（产权证明）：　　 平方米。</w:t>
            </w:r>
          </w:p>
        </w:tc>
      </w:tr>
      <w:tr>
        <w:trPr>
          <w:cantSplit/>
          <w:trHeight w:val="1475"/>
          <w:gridBefore w:val="1"/>
          <w:wBefore w:w="28" w:type="dxa"/>
        </w:trPr>
        <w:tc>
          <w:tcPr>
            <w:tcW w:w="1672" w:type="dxa"/>
            <w:gridSpan w:val="2"/>
            <w:vMerge/>
            <w:vAlign w:val="center"/>
          </w:tcPr>
          <w:p/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单人间使用面积：    平方米；  双人间使用面积：    平方米；</w:t>
            </w:r>
          </w:p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 xml:space="preserve">三人以上多人间单床使用面积：　  平方米； </w:t>
            </w:r>
          </w:p>
        </w:tc>
      </w:tr>
      <w:tr>
        <w:trPr>
          <w:cantSplit/>
          <w:trHeight w:val="676"/>
          <w:gridBefore w:val="1"/>
          <w:wBefore w:w="28" w:type="dxa"/>
        </w:trPr>
        <w:tc>
          <w:tcPr>
            <w:tcW w:w="1672" w:type="dxa"/>
            <w:gridSpan w:val="2"/>
            <w:vMerge w:val="restart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入住状况</w:t>
            </w:r>
          </w:p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现床位入住率：　　%；现有入住老人：　　　人。</w:t>
            </w:r>
          </w:p>
        </w:tc>
      </w:tr>
      <w:tr>
        <w:trPr>
          <w:cantSplit/>
          <w:trHeight w:val="90"/>
          <w:gridBefore w:val="1"/>
          <w:wBefore w:w="28" w:type="dxa"/>
        </w:trPr>
        <w:tc>
          <w:tcPr>
            <w:tcW w:w="1672" w:type="dxa"/>
            <w:gridSpan w:val="2"/>
            <w:vMerge/>
            <w:vAlign w:val="center"/>
          </w:tcPr>
          <w:p/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服务对象及家属满意率：　　%。</w:t>
            </w:r>
          </w:p>
        </w:tc>
      </w:tr>
      <w:tr>
        <w:trPr>
          <w:cantSplit/>
          <w:trHeight w:val="1630"/>
          <w:gridBefore w:val="1"/>
          <w:wBefore w:w="28" w:type="dxa"/>
        </w:trPr>
        <w:tc>
          <w:tcPr>
            <w:tcW w:w="1672" w:type="dxa"/>
            <w:gridSpan w:val="2"/>
            <w:vMerge/>
            <w:vAlign w:val="center"/>
          </w:tcPr>
          <w:p/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 xml:space="preserve">2020年床位入住率：       ； </w:t>
            </w:r>
          </w:p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2021年床位入住率：       ；</w:t>
            </w:r>
          </w:p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2022年床位入住率：       。</w:t>
            </w:r>
          </w:p>
        </w:tc>
      </w:tr>
      <w:tr>
        <w:trPr>
          <w:cantSplit/>
          <w:trHeight w:val="1680"/>
          <w:gridBefore w:val="1"/>
          <w:wBefore w:w="28" w:type="dxa"/>
        </w:trPr>
        <w:tc>
          <w:tcPr>
            <w:tcW w:w="1672" w:type="dxa"/>
            <w:gridSpan w:val="2"/>
            <w:vMerge w:val="restart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服务比例</w:t>
            </w:r>
          </w:p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工作人员总数：　　　　人。</w:t>
            </w:r>
          </w:p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直接从事服务的一线护理人员数：     人。</w:t>
            </w:r>
          </w:p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一线护理人员持证人数（人社部护理员证书）：           人。</w:t>
            </w:r>
          </w:p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最大年龄：    ；最小年龄：      ；平均年龄：      。</w:t>
            </w:r>
          </w:p>
        </w:tc>
      </w:tr>
      <w:tr>
        <w:trPr>
          <w:cantSplit/>
          <w:trHeight w:val="1427"/>
          <w:gridBefore w:val="1"/>
          <w:wBefore w:w="28" w:type="dxa"/>
        </w:trPr>
        <w:tc>
          <w:tcPr>
            <w:tcW w:w="1672" w:type="dxa"/>
            <w:gridSpan w:val="2"/>
            <w:vMerge/>
            <w:vAlign w:val="center"/>
          </w:tcPr>
          <w:p/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生活自理老人：　　人；占总入住老人比例：      。</w:t>
            </w:r>
          </w:p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半失能老人：     人；占总入住老人比例：      。</w:t>
            </w:r>
          </w:p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失能老人：     人；占总入住老人比例：      。</w:t>
            </w:r>
          </w:p>
        </w:tc>
      </w:tr>
      <w:tr>
        <w:trPr>
          <w:cantSplit/>
          <w:trHeight w:val="585"/>
          <w:gridBefore w:val="1"/>
          <w:wBefore w:w="28" w:type="dxa"/>
        </w:trPr>
        <w:tc>
          <w:tcPr>
            <w:tcW w:w="1672" w:type="dxa"/>
            <w:gridSpan w:val="2"/>
            <w:vMerge w:val="restart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管理团队</w:t>
            </w:r>
            <w:r>
              <w:rPr>
                <w:rFonts w:asci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 xml:space="preserve">人数：　　人；平均年龄：　岁。 </w:t>
            </w:r>
          </w:p>
        </w:tc>
      </w:tr>
      <w:tr>
        <w:trPr>
          <w:cantSplit/>
          <w:trHeight w:val="790"/>
          <w:gridBefore w:val="1"/>
          <w:wBefore w:w="28" w:type="dxa"/>
        </w:trPr>
        <w:tc>
          <w:tcPr>
            <w:tcW w:w="1672" w:type="dxa"/>
            <w:gridSpan w:val="2"/>
            <w:vMerge/>
            <w:vAlign w:val="center"/>
          </w:tcPr>
          <w:p/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有卫生技术职称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>　　</w:t>
            </w:r>
            <w:r>
              <w:rPr>
                <w:rFonts w:ascii="宋体" w:cs="宋体" w:hint="eastAsia"/>
                <w:sz w:val="28"/>
                <w:szCs w:val="28"/>
              </w:rPr>
              <w:t>人；有社工师资格证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</w:rPr>
              <w:t>人，</w:t>
            </w:r>
          </w:p>
          <w:p>
            <w:pPr>
              <w:pStyle w:val="19"/>
              <w:tabs>
                <w:tab w:val="left" w:pos="7360"/>
              </w:tabs>
              <w:spacing w:line="46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其中：高级职称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>　</w:t>
            </w:r>
            <w:r>
              <w:rPr>
                <w:rFonts w:ascii="宋体" w:cs="宋体" w:hint="eastAsia"/>
                <w:sz w:val="28"/>
                <w:szCs w:val="28"/>
              </w:rPr>
              <w:t>人，中级职称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>　</w:t>
            </w:r>
            <w:r>
              <w:rPr>
                <w:rFonts w:ascii="宋体" w:cs="宋体" w:hint="eastAsia"/>
                <w:sz w:val="28"/>
                <w:szCs w:val="28"/>
              </w:rPr>
              <w:t>人，初级职称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>　</w:t>
            </w:r>
            <w:r>
              <w:rPr>
                <w:rFonts w:ascii="宋体" w:cs="宋体" w:hint="eastAsia"/>
                <w:sz w:val="28"/>
                <w:szCs w:val="28"/>
              </w:rPr>
              <w:t>人；</w:t>
            </w:r>
          </w:p>
        </w:tc>
      </w:tr>
      <w:tr>
        <w:trPr>
          <w:cantSplit/>
          <w:trHeight w:val="1030"/>
          <w:gridBefore w:val="1"/>
          <w:wBefore w:w="28" w:type="dxa"/>
        </w:trPr>
        <w:tc>
          <w:tcPr>
            <w:tcW w:w="1672" w:type="dxa"/>
            <w:gridSpan w:val="2"/>
            <w:vMerge/>
            <w:vAlign w:val="center"/>
          </w:tcPr>
          <w:p/>
        </w:tc>
        <w:tc>
          <w:tcPr>
            <w:tcW w:w="7853" w:type="dxa"/>
          </w:tcPr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学历：硕博：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</w:rPr>
              <w:t>人；大专以上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>　</w:t>
            </w:r>
            <w:r>
              <w:rPr>
                <w:rFonts w:ascii="宋体" w:cs="宋体" w:hint="eastAsia"/>
                <w:sz w:val="28"/>
                <w:szCs w:val="28"/>
              </w:rPr>
              <w:t>人，高、中专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>　</w:t>
            </w:r>
            <w:r>
              <w:rPr>
                <w:rFonts w:ascii="宋体" w:cs="宋体" w:hint="eastAsia"/>
                <w:sz w:val="28"/>
                <w:szCs w:val="28"/>
              </w:rPr>
              <w:t>人，初中以下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>　</w:t>
            </w:r>
            <w:r>
              <w:rPr>
                <w:rFonts w:ascii="宋体" w:cs="宋体" w:hint="eastAsia"/>
                <w:sz w:val="28"/>
                <w:szCs w:val="28"/>
              </w:rPr>
              <w:t>人。</w:t>
            </w:r>
          </w:p>
        </w:tc>
      </w:tr>
      <w:tr>
        <w:trPr>
          <w:cantSplit/>
          <w:trHeight w:val="525"/>
          <w:gridBefore w:val="1"/>
          <w:wBefore w:w="28" w:type="dxa"/>
        </w:trPr>
        <w:tc>
          <w:tcPr>
            <w:tcW w:w="1672" w:type="dxa"/>
            <w:gridSpan w:val="2"/>
            <w:vMerge/>
            <w:vAlign w:val="center"/>
          </w:tcPr>
          <w:p/>
        </w:tc>
        <w:tc>
          <w:tcPr>
            <w:tcW w:w="7853" w:type="dxa"/>
          </w:tcPr>
          <w:p>
            <w:pPr>
              <w:pStyle w:val="19"/>
              <w:tabs>
                <w:tab w:val="left" w:pos="7360"/>
              </w:tabs>
              <w:spacing w:line="4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职工对管理团队工作满意率为：　 　%。</w:t>
            </w:r>
          </w:p>
        </w:tc>
      </w:tr>
      <w:tr>
        <w:trPr>
          <w:cantSplit/>
          <w:trHeight w:val="610"/>
          <w:gridBefore w:val="1"/>
          <w:wBefore w:w="28" w:type="dxa"/>
        </w:trPr>
        <w:tc>
          <w:tcPr>
            <w:tcW w:w="1672" w:type="dxa"/>
            <w:gridSpan w:val="2"/>
            <w:vMerge w:val="restart"/>
            <w:vAlign w:val="center"/>
          </w:tcPr>
          <w:p>
            <w:pPr>
              <w:pStyle w:val="19"/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专业人员</w:t>
            </w:r>
          </w:p>
        </w:tc>
        <w:tc>
          <w:tcPr>
            <w:tcW w:w="7853" w:type="dxa"/>
            <w:tcBorders>
              <w:bottom w:val="single" w:sz="4" w:space="0" w:color="auto"/>
            </w:tcBorders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总数：　 人，占职工总数的比例为：　　%。</w:t>
            </w:r>
          </w:p>
        </w:tc>
      </w:tr>
      <w:tr>
        <w:trPr>
          <w:cantSplit/>
          <w:trHeight w:val="955"/>
          <w:gridBefore w:val="1"/>
          <w:wBefore w:w="28" w:type="dxa"/>
        </w:trPr>
        <w:tc>
          <w:tcPr>
            <w:tcW w:w="1672" w:type="dxa"/>
            <w:gridSpan w:val="2"/>
            <w:vMerge/>
            <w:vAlign w:val="center"/>
          </w:tcPr>
          <w:p/>
        </w:tc>
        <w:tc>
          <w:tcPr>
            <w:tcW w:w="7853" w:type="dxa"/>
          </w:tcPr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有专职执业医师：　   人，其中：高级职称  　人，</w:t>
            </w:r>
          </w:p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中级职称　　人，初级职称　　人；兼职       人。</w:t>
            </w:r>
          </w:p>
        </w:tc>
      </w:tr>
      <w:tr>
        <w:trPr>
          <w:cantSplit/>
          <w:trHeight w:val="940"/>
          <w:gridBefore w:val="1"/>
          <w:wBefore w:w="28" w:type="dxa"/>
        </w:trPr>
        <w:tc>
          <w:tcPr>
            <w:tcW w:w="1672" w:type="dxa"/>
            <w:gridSpan w:val="2"/>
            <w:vMerge/>
            <w:vAlign w:val="center"/>
          </w:tcPr>
          <w:p/>
        </w:tc>
        <w:tc>
          <w:tcPr>
            <w:tcW w:w="7853" w:type="dxa"/>
          </w:tcPr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有专职执业护士：     人，其中：高级职称  　人，</w:t>
            </w:r>
          </w:p>
          <w:p>
            <w:pPr>
              <w:pStyle w:val="19"/>
              <w:tabs>
                <w:tab w:val="left" w:pos="736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中级职称　　人，初级职称　　人；兼职       人。</w:t>
            </w:r>
          </w:p>
        </w:tc>
      </w:tr>
      <w:tr>
        <w:trPr>
          <w:cantSplit/>
          <w:trHeight w:val="1435"/>
          <w:gridBefore w:val="1"/>
          <w:wBefore w:w="28" w:type="dxa"/>
        </w:trPr>
        <w:tc>
          <w:tcPr>
            <w:tcW w:w="1672" w:type="dxa"/>
            <w:gridSpan w:val="2"/>
            <w:vMerge/>
          </w:tcPr>
          <w:p/>
        </w:tc>
        <w:tc>
          <w:tcPr>
            <w:tcW w:w="7853" w:type="dxa"/>
            <w:tcBorders>
              <w:top w:val="single" w:sz="4" w:space="0" w:color="auto"/>
            </w:tcBorders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有专职康复医师或康复治疗师（士）：   人；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有兼职康复医师或康复治疗师（士）：    人。</w:t>
            </w:r>
          </w:p>
        </w:tc>
      </w:tr>
      <w:tr>
        <w:trPr>
          <w:cantSplit/>
          <w:trHeight w:val="750"/>
          <w:gridBefore w:val="1"/>
          <w:wBefore w:w="28" w:type="dxa"/>
        </w:trPr>
        <w:tc>
          <w:tcPr>
            <w:tcW w:w="1672" w:type="dxa"/>
            <w:gridSpan w:val="2"/>
            <w:vMerge/>
          </w:tcPr>
          <w:p/>
        </w:tc>
        <w:tc>
          <w:tcPr>
            <w:tcW w:w="7853" w:type="dxa"/>
            <w:tcBorders>
              <w:top w:val="single" w:sz="4" w:space="0" w:color="auto"/>
            </w:tcBorders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助理社工师：    人，社工师：    人。</w:t>
            </w:r>
          </w:p>
        </w:tc>
      </w:tr>
      <w:tr>
        <w:trPr>
          <w:cantSplit/>
          <w:trHeight w:val="610"/>
          <w:gridBefore w:val="1"/>
          <w:wBefore w:w="28" w:type="dxa"/>
        </w:trPr>
        <w:tc>
          <w:tcPr>
            <w:tcW w:w="1672" w:type="dxa"/>
            <w:gridSpan w:val="2"/>
            <w:vMerge/>
          </w:tcPr>
          <w:p/>
        </w:tc>
        <w:tc>
          <w:tcPr>
            <w:tcW w:w="7853" w:type="dxa"/>
            <w:tcBorders>
              <w:top w:val="single" w:sz="4" w:space="0" w:color="auto"/>
            </w:tcBorders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有专职营养师：     人；有兼职营养师：     人。</w:t>
            </w:r>
          </w:p>
        </w:tc>
      </w:tr>
      <w:tr>
        <w:trPr>
          <w:cantSplit/>
          <w:trHeight w:val="700"/>
          <w:gridBefore w:val="1"/>
          <w:wBefore w:w="28" w:type="dxa"/>
        </w:trPr>
        <w:tc>
          <w:tcPr>
            <w:tcW w:w="1672" w:type="dxa"/>
            <w:gridSpan w:val="2"/>
            <w:vMerge/>
          </w:tcPr>
          <w:p/>
        </w:tc>
        <w:tc>
          <w:tcPr>
            <w:tcW w:w="7853" w:type="dxa"/>
            <w:tcBorders>
              <w:top w:val="single" w:sz="4" w:space="0" w:color="auto"/>
            </w:tcBorders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有   志愿者：     人；  有实习生：     人。</w:t>
            </w:r>
          </w:p>
        </w:tc>
      </w:tr>
      <w:tr>
        <w:trPr>
          <w:cantSplit/>
          <w:trHeight w:val="380"/>
          <w:gridBefore w:val="1"/>
          <w:wBefore w:w="28" w:type="dxa"/>
        </w:trPr>
        <w:tc>
          <w:tcPr>
            <w:tcW w:w="1672" w:type="dxa"/>
            <w:gridSpan w:val="2"/>
            <w:vMerge/>
          </w:tcPr>
          <w:p/>
        </w:tc>
        <w:tc>
          <w:tcPr>
            <w:tcW w:w="7853" w:type="dxa"/>
            <w:tcBorders>
              <w:top w:val="single" w:sz="4" w:space="0" w:color="auto"/>
            </w:tcBorders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专职老年人能力评估师：     人；兼职老年人能力评估师：     人。</w:t>
            </w:r>
          </w:p>
        </w:tc>
      </w:tr>
      <w:tr>
        <w:trPr>
          <w:cantSplit/>
          <w:trHeight w:val="380"/>
          <w:gridBefore w:val="1"/>
          <w:wBefore w:w="28" w:type="dxa"/>
        </w:trPr>
        <w:tc>
          <w:tcPr>
            <w:tcW w:w="1672" w:type="dxa"/>
            <w:gridSpan w:val="2"/>
            <w:vMerge/>
            <w:tcBorders>
              <w:bottom w:val="nil"/>
            </w:tcBorders>
          </w:tcPr>
          <w:p/>
        </w:tc>
        <w:tc>
          <w:tcPr>
            <w:tcW w:w="7853" w:type="dxa"/>
            <w:tcBorders>
              <w:top w:val="single" w:sz="4" w:space="0" w:color="auto"/>
            </w:tcBorders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sz w:val="28"/>
                <w:szCs w:val="28"/>
              </w:rPr>
              <w:t>有专职医疗护理员：     人；有兼职医疗护理员：     人。</w:t>
            </w:r>
          </w:p>
        </w:tc>
      </w:tr>
      <w:tr>
        <w:trPr>
          <w:cantSplit/>
          <w:trHeight w:val="1565"/>
          <w:gridBefore w:val="1"/>
          <w:wBefore w:w="28" w:type="dxa"/>
        </w:trPr>
        <w:tc>
          <w:tcPr>
            <w:tcW w:w="1672" w:type="dxa"/>
            <w:gridSpan w:val="2"/>
            <w:vMerge w:val="restart"/>
            <w:vAlign w:val="center"/>
          </w:tcPr>
          <w:p>
            <w:pPr>
              <w:pStyle w:val="19"/>
              <w:spacing w:line="50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医养结合</w:t>
            </w:r>
          </w:p>
          <w:p>
            <w:pPr>
              <w:pStyle w:val="19"/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情况</w:t>
            </w:r>
          </w:p>
        </w:tc>
        <w:tc>
          <w:tcPr>
            <w:tcW w:w="7853" w:type="dxa"/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医养结合机构情况:内设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宋体" w:cs="宋体" w:hint="eastAsia"/>
                <w:sz w:val="28"/>
                <w:szCs w:val="28"/>
              </w:rPr>
              <w:t>与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宋体" w:cs="宋体" w:hint="eastAsia"/>
                <w:sz w:val="28"/>
                <w:szCs w:val="28"/>
              </w:rPr>
              <w:t>(医院)建立签约合作关系。</w:t>
            </w:r>
          </w:p>
        </w:tc>
      </w:tr>
      <w:tr>
        <w:trPr>
          <w:cantSplit/>
          <w:trHeight w:val="1440"/>
          <w:gridBefore w:val="1"/>
          <w:wBefore w:w="28" w:type="dxa"/>
        </w:trPr>
        <w:tc>
          <w:tcPr>
            <w:tcW w:w="1672" w:type="dxa"/>
            <w:gridSpan w:val="2"/>
            <w:vMerge/>
          </w:tcPr>
          <w:p/>
        </w:tc>
        <w:tc>
          <w:tcPr>
            <w:tcW w:w="7853" w:type="dxa"/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康复项目：　　个，康复运动器械（PT）：　种　　件，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康复作业器械（OT）：　种　　件。</w:t>
            </w:r>
          </w:p>
        </w:tc>
      </w:tr>
      <w:tr>
        <w:trPr>
          <w:cantSplit/>
          <w:trHeight w:val="2350"/>
          <w:gridBefore w:val="1"/>
          <w:wBefore w:w="28" w:type="dxa"/>
        </w:trPr>
        <w:tc>
          <w:tcPr>
            <w:tcW w:w="1672" w:type="dxa"/>
            <w:gridSpan w:val="2"/>
            <w:vAlign w:val="center"/>
          </w:tcPr>
          <w:p>
            <w:pPr>
              <w:pStyle w:val="19"/>
              <w:tabs>
                <w:tab w:val="left" w:pos="7360"/>
              </w:tabs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经营情况</w:t>
            </w:r>
          </w:p>
        </w:tc>
        <w:tc>
          <w:tcPr>
            <w:tcW w:w="7853" w:type="dxa"/>
            <w:vAlign w:val="center"/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持续性投入：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2019年：    万元。项目：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2020年：    万元。项目：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2021年：    万元。项目：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rPr>
          <w:cantSplit/>
          <w:trHeight w:val="2340"/>
          <w:gridBefore w:val="1"/>
          <w:wBefore w:w="28" w:type="dxa"/>
        </w:trPr>
        <w:tc>
          <w:tcPr>
            <w:tcW w:w="1672" w:type="dxa"/>
            <w:gridSpan w:val="2"/>
            <w:vMerge w:val="restart"/>
            <w:vAlign w:val="center"/>
          </w:tcPr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科研培训</w:t>
            </w:r>
          </w:p>
        </w:tc>
        <w:tc>
          <w:tcPr>
            <w:tcW w:w="7853" w:type="dxa"/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上年度员工培训：　  次      人次，间隔周期为       天；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上年度参加国家、省、市培训：      次      人次；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上年度参加国内外考察：     次      人次；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上年度接待国际友人考察：       次       人数。</w:t>
            </w:r>
          </w:p>
        </w:tc>
      </w:tr>
      <w:tr>
        <w:trPr>
          <w:cantSplit/>
          <w:trHeight w:val="90"/>
          <w:gridBefore w:val="1"/>
          <w:wBefore w:w="28" w:type="dxa"/>
        </w:trPr>
        <w:tc>
          <w:tcPr>
            <w:tcW w:w="1672" w:type="dxa"/>
            <w:gridSpan w:val="2"/>
            <w:vMerge/>
          </w:tcPr>
          <w:p/>
        </w:tc>
        <w:tc>
          <w:tcPr>
            <w:tcW w:w="7853" w:type="dxa"/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有　   项课题项目，名称：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制定    项行业标准，名称：</w:t>
            </w:r>
          </w:p>
        </w:tc>
      </w:tr>
      <w:tr>
        <w:trPr>
          <w:cantSplit/>
          <w:trHeight w:val="1015"/>
          <w:gridBefore w:val="1"/>
          <w:wBefore w:w="28" w:type="dxa"/>
        </w:trPr>
        <w:tc>
          <w:tcPr>
            <w:tcW w:w="1672" w:type="dxa"/>
            <w:gridSpan w:val="2"/>
            <w:vMerge/>
          </w:tcPr>
          <w:p/>
        </w:tc>
        <w:tc>
          <w:tcPr>
            <w:tcW w:w="7853" w:type="dxa"/>
          </w:tcPr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发表文章总篇数：　篇，　其中：国家级刊物：　　篇，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 xml:space="preserve">省级刊物：　　　　篇；出版书籍（数量）：           </w:t>
            </w:r>
          </w:p>
        </w:tc>
      </w:tr>
      <w:tr>
        <w:trPr>
          <w:cantSplit/>
          <w:trHeight w:val="3720"/>
          <w:gridBefore w:val="1"/>
          <w:wBefore w:w="28" w:type="dxa"/>
        </w:trPr>
        <w:tc>
          <w:tcPr>
            <w:tcW w:w="1672" w:type="dxa"/>
            <w:gridSpan w:val="2"/>
            <w:vAlign w:val="center"/>
          </w:tcPr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本单位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自检自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查意见</w:t>
            </w:r>
          </w:p>
        </w:tc>
        <w:tc>
          <w:tcPr>
            <w:tcW w:w="7853" w:type="dxa"/>
          </w:tcPr>
          <w:p>
            <w:pPr>
              <w:pStyle w:val="19"/>
              <w:tabs>
                <w:tab w:val="left" w:pos="7360"/>
              </w:tabs>
              <w:wordWrap w:val="0"/>
              <w:spacing w:line="560" w:lineRule="exact"/>
              <w:jc w:val="right"/>
              <w:rPr>
                <w:rFonts w:ascii="宋体" w:cs="宋体"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60" w:lineRule="exact"/>
              <w:jc w:val="right"/>
              <w:rPr>
                <w:rFonts w:ascii="宋体" w:cs="宋体"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60" w:lineRule="exact"/>
              <w:jc w:val="right"/>
              <w:rPr>
                <w:rFonts w:ascii="宋体" w:cs="宋体"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　　　　　　　　　　　　　　　（盖　章）　　</w:t>
            </w:r>
          </w:p>
          <w:p>
            <w:pPr>
              <w:pStyle w:val="19"/>
              <w:tabs>
                <w:tab w:val="left" w:pos="7360"/>
              </w:tabs>
              <w:spacing w:line="560" w:lineRule="exact"/>
              <w:ind w:firstLineChars="1500" w:firstLine="42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年　　月　　日</w:t>
            </w:r>
          </w:p>
        </w:tc>
      </w:tr>
      <w:tr>
        <w:trPr>
          <w:cantSplit/>
          <w:trHeight w:val="4080"/>
          <w:gridBefore w:val="1"/>
          <w:wBefore w:w="28" w:type="dxa"/>
        </w:trPr>
        <w:tc>
          <w:tcPr>
            <w:tcW w:w="1672" w:type="dxa"/>
            <w:gridSpan w:val="2"/>
            <w:vAlign w:val="center"/>
          </w:tcPr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县（市、区）民政局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7853" w:type="dxa"/>
          </w:tcPr>
          <w:p>
            <w:pPr>
              <w:pStyle w:val="19"/>
              <w:tabs>
                <w:tab w:val="left" w:pos="7360"/>
              </w:tabs>
              <w:wordWrap w:val="0"/>
              <w:spacing w:line="560" w:lineRule="exact"/>
              <w:jc w:val="right"/>
              <w:rPr>
                <w:rFonts w:ascii="宋体" w:cs="宋体"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60" w:lineRule="exact"/>
              <w:jc w:val="right"/>
              <w:rPr>
                <w:rFonts w:ascii="宋体" w:cs="宋体"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60" w:lineRule="exact"/>
              <w:jc w:val="right"/>
              <w:rPr>
                <w:rFonts w:ascii="宋体" w:cs="宋体"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　　　　　　　　　　　　       （盖　章）　　</w:t>
            </w:r>
          </w:p>
          <w:p>
            <w:pPr>
              <w:pStyle w:val="19"/>
              <w:tabs>
                <w:tab w:val="left" w:pos="7360"/>
              </w:tabs>
              <w:spacing w:line="560" w:lineRule="exact"/>
              <w:ind w:firstLineChars="1500" w:firstLine="42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年　　月　　日</w:t>
            </w:r>
          </w:p>
        </w:tc>
      </w:tr>
      <w:tr>
        <w:trPr>
          <w:cantSplit/>
          <w:trHeight w:val="4780"/>
          <w:gridBefore w:val="1"/>
          <w:wBefore w:w="28" w:type="dxa"/>
        </w:trPr>
        <w:tc>
          <w:tcPr>
            <w:tcW w:w="1672" w:type="dxa"/>
            <w:gridSpan w:val="2"/>
            <w:vAlign w:val="center"/>
          </w:tcPr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市（州）评定委员会</w:t>
            </w:r>
          </w:p>
          <w:p>
            <w:pPr>
              <w:pStyle w:val="19"/>
              <w:tabs>
                <w:tab w:val="left" w:pos="7360"/>
              </w:tabs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7853" w:type="dxa"/>
          </w:tcPr>
          <w:p>
            <w:pPr>
              <w:pStyle w:val="19"/>
              <w:tabs>
                <w:tab w:val="left" w:pos="7360"/>
              </w:tabs>
              <w:wordWrap w:val="0"/>
              <w:spacing w:line="560" w:lineRule="exact"/>
              <w:jc w:val="right"/>
              <w:rPr>
                <w:rFonts w:ascii="宋体" w:cs="宋体"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60" w:lineRule="exact"/>
              <w:jc w:val="right"/>
              <w:rPr>
                <w:rFonts w:ascii="宋体" w:cs="宋体"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60" w:lineRule="exact"/>
              <w:jc w:val="right"/>
              <w:rPr>
                <w:rFonts w:ascii="宋体" w:cs="宋体"/>
                <w:sz w:val="28"/>
                <w:szCs w:val="28"/>
              </w:rPr>
            </w:pPr>
          </w:p>
          <w:p>
            <w:pPr>
              <w:pStyle w:val="19"/>
              <w:tabs>
                <w:tab w:val="left" w:pos="7360"/>
              </w:tabs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　　　　　　　　　　　　   民政局（代　章）　　</w:t>
            </w:r>
          </w:p>
          <w:p>
            <w:pPr>
              <w:pStyle w:val="19"/>
              <w:tabs>
                <w:tab w:val="left" w:pos="7360"/>
              </w:tabs>
              <w:spacing w:line="560" w:lineRule="exact"/>
              <w:ind w:firstLineChars="1500" w:firstLine="42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年　　月　　日</w:t>
            </w:r>
          </w:p>
        </w:tc>
      </w:tr>
    </w:tbl>
    <w:p>
      <w:pPr>
        <w:pageBreakBefore/>
        <w:widowControl/>
        <w:rPr>
          <w:rFonts w:ascii="黑体" w:eastAsia="黑体" w:cs="方正仿宋简体"/>
          <w:kern w:val="0"/>
          <w:sz w:val="28"/>
          <w:szCs w:val="32"/>
        </w:rPr>
      </w:pPr>
      <w:r>
        <w:rPr>
          <w:rFonts w:ascii="黑体" w:eastAsia="黑体" w:cs="方正仿宋简体" w:hint="eastAsia"/>
          <w:kern w:val="0"/>
          <w:sz w:val="28"/>
          <w:szCs w:val="32"/>
        </w:rPr>
        <w:t>附件2</w:t>
      </w:r>
    </w:p>
    <w:p>
      <w:pPr>
        <w:pStyle w:val="17"/>
        <w:widowControl/>
        <w:shd w:val="clear" w:color="auto" w:fill="FFFFFF"/>
        <w:spacing w:beforeAutospacing="0" w:afterAutospacing="0" w:line="576" w:lineRule="exact"/>
        <w:jc w:val="center"/>
        <w:rPr>
          <w:rFonts w:ascii="方正小标宋简体" w:eastAsia="方正小标宋简体" w:cs="方正小标宋简体"/>
          <w:color w:val="222222"/>
          <w:spacing w:val="8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2"/>
          <w:sz w:val="44"/>
          <w:szCs w:val="44"/>
        </w:rPr>
        <w:t>吉林省养老机构等级评定自评报告</w:t>
      </w:r>
      <w:r>
        <w:rPr>
          <w:rFonts w:ascii="方正小标宋简体" w:eastAsia="方正小标宋简体" w:cs="方正小标宋简体" w:hint="eastAsia"/>
          <w:color w:val="222222"/>
          <w:spacing w:val="8"/>
          <w:sz w:val="44"/>
          <w:szCs w:val="44"/>
          <w:shd w:val="clear" w:color="auto" w:fill="FFFFFF"/>
        </w:rPr>
        <w:t>(样式)</w:t>
      </w:r>
    </w:p>
    <w:p>
      <w:pPr>
        <w:pStyle w:val="17"/>
        <w:widowControl/>
        <w:shd w:val="clear" w:color="auto" w:fill="FFFFFF"/>
        <w:spacing w:beforeAutospacing="0" w:afterAutospacing="0" w:line="576" w:lineRule="exact"/>
        <w:jc w:val="center"/>
        <w:rPr>
          <w:rFonts w:ascii="方正小标宋简体" w:eastAsia="方正小标宋简体" w:cs="方正小标宋简体"/>
          <w:color w:val="222222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方正小标宋简体" w:hint="eastAsia"/>
          <w:color w:val="222222"/>
          <w:spacing w:val="8"/>
          <w:sz w:val="44"/>
          <w:szCs w:val="44"/>
          <w:shd w:val="clear" w:color="auto" w:fill="FFFFFF"/>
        </w:rPr>
        <w:t>XXX(养老机构)自评报告</w:t>
      </w:r>
    </w:p>
    <w:p>
      <w:pPr>
        <w:pStyle w:val="17"/>
        <w:widowControl/>
        <w:shd w:val="clear" w:color="auto" w:fill="FFFFFF"/>
        <w:spacing w:beforeAutospacing="0" w:afterAutospacing="0" w:line="576" w:lineRule="exact"/>
        <w:jc w:val="center"/>
        <w:rPr>
          <w:rFonts w:ascii="方正小标宋简体" w:eastAsia="方正小标宋简体" w:cs="方正小标宋简体"/>
          <w:color w:val="222222"/>
          <w:spacing w:val="8"/>
          <w:sz w:val="44"/>
          <w:szCs w:val="44"/>
          <w:shd w:val="clear" w:color="auto" w:fill="FFFFFF"/>
        </w:rPr>
      </w:pP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我机构认真按照《〈养老机构等级划分与评定〉国家标准实施指南(试行)》进行自评,情况如下。</w:t>
      </w:r>
    </w:p>
    <w:p>
      <w:pPr>
        <w:spacing w:line="576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一、基本情况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(包括机构基本情况、服务内容、工作人员信息及培训情况、管理流程、组织机构和所获荣誉、奖项等)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机构位于XX(详细地址),XX年XX月XX日在XXX民政局登记备案的民办非企业单位(企业/事业单位),XX年XX月XX日取得养老机构设立许可(XX年XX月XX日在民政部门备案)。注册资金XX,法定代表人XX,目前拥有床位XX张,入住XX老人(其中重度失能XX人、中度失能XX人、轻度失能XX人、自理老人XX人)。现有管理人员XX名,护理人员XX名,其他人员XX名(内设医疗机构的注明人员构成)。</w:t>
      </w:r>
    </w:p>
    <w:p>
      <w:pPr>
        <w:spacing w:line="576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二、自评情况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(依据《〈养老机构等级划分与评定〉国家标准实施指南(试行)》逐项评分,简要说明评分依据,汇总得分情况,提出申报等级。)</w:t>
      </w:r>
    </w:p>
    <w:p>
      <w:pPr>
        <w:spacing w:line="576" w:lineRule="exact"/>
        <w:ind w:firstLineChars="200" w:firstLine="640"/>
        <w:rPr>
          <w:rFonts w:ascii="楷体" w:eastAsia="楷体" w:cs="楷体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</w:rPr>
        <w:t>（一）环境(总分120分,自评XX分)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我机构交通便捷度自评XX分,周边服务设施自评XX分,公共信息图形图标自评XX分,院内无障碍自评XX分,室内温度自评XX分,室内光照自评XX分,室内噪声自评XX分,绿化自评XX分,共计XX分。</w:t>
      </w:r>
    </w:p>
    <w:p>
      <w:pPr>
        <w:spacing w:line="576" w:lineRule="exact"/>
        <w:ind w:firstLineChars="200" w:firstLine="640"/>
        <w:rPr>
          <w:rFonts w:ascii="楷体" w:eastAsia="楷体" w:cs="楷体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</w:rPr>
        <w:t>(二)设施设备(总分130分,自评XX分)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机构居室自评XX分,卫生间、洗浴空间自评XX分,就餐空间(含厨房)自评XX分,洗涤空间自评XX分,接待空间(含门厅)自评XX分,活动场所自评XX分,储物间(含库房)自评XX分,医疗卫生用房自评XX分,停车区域自评XX分,评估空间自评XX分,康复空间自评XX分,社会工作室/心理咨询空间(含管理服务用房及设施)自评XX分,共计XX分。</w:t>
      </w:r>
    </w:p>
    <w:p>
      <w:pPr>
        <w:spacing w:line="576" w:lineRule="exact"/>
        <w:ind w:firstLineChars="200" w:firstLine="640"/>
        <w:rPr>
          <w:rFonts w:ascii="楷体" w:eastAsia="楷体" w:cs="楷体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</w:rPr>
        <w:t>(三)运营管理(总分150分,自评XX分)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我机构行政办公管理自评XX分,人力资源管理XX分,服务管理XX分,财务管理XX分,安全管理XX分,后勤管理XX分,评价与改进XX分,共计XX分。</w:t>
      </w:r>
    </w:p>
    <w:p>
      <w:pPr>
        <w:spacing w:line="576" w:lineRule="exact"/>
        <w:ind w:firstLineChars="200" w:firstLine="640"/>
        <w:rPr>
          <w:rFonts w:ascii="楷体" w:eastAsia="楷体" w:cs="楷体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</w:rPr>
        <w:t>(四)服务(总分600分,自评XX分)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机构出入院服务自评XX分,生活照料服务自评XX分,膳食服务自评XX分,清洁卫生服务自评XX分,洗涤服务自评XX分,医疗护理服务自评XX分,文化娱乐服务自评XX分,心精神支持服务自评XX分,安宁服务自评XX分,委托服务自理/评XX分,康复服务自评XX分,教育服务自评XX分,居家上门服务自评XX分,共计XX分。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自评总分共计XX分,达到X级养老机构达标线,特申请评定X级养老机构,自评得分表附后。</w:t>
      </w:r>
    </w:p>
    <w:p>
      <w:pPr>
        <w:spacing w:line="576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三、存在问题及整改方向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通过自评,发现我机构存在以下问题: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(一)环境方面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(二)设施设备方面 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(三)运营管理方面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(四)服务方面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针对存在的不足和差距,经院务会认真研究,在今后工作中加强整改,加大投入,明确专人负责和完成时限,确保如期达到X级标准。</w:t>
      </w:r>
    </w:p>
    <w:p>
      <w:pPr>
        <w:spacing w:line="57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576" w:lineRule="exact"/>
        <w:ind w:firstLineChars="200" w:firstLine="64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养老机构名称（盖章）：</w:t>
      </w:r>
    </w:p>
    <w:p>
      <w:pPr>
        <w:spacing w:line="576" w:lineRule="exact"/>
        <w:ind w:firstLineChars="200" w:firstLine="64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日期：</w:t>
      </w:r>
    </w:p>
    <w:p>
      <w:pPr>
        <w:widowControl/>
        <w:adjustRightInd w:val="0"/>
        <w:snapToGrid w:val="0"/>
        <w:spacing w:line="576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>
      <w:pPr>
        <w:pageBreakBefore/>
        <w:widowControl/>
        <w:spacing w:line="576" w:lineRule="exact"/>
        <w:rPr>
          <w:rFonts w:ascii="黑体" w:eastAsia="黑体" w:cs="方正仿宋简体"/>
          <w:kern w:val="0"/>
          <w:sz w:val="28"/>
          <w:szCs w:val="32"/>
        </w:rPr>
      </w:pPr>
      <w:r>
        <w:rPr>
          <w:rFonts w:ascii="黑体" w:eastAsia="黑体" w:cs="方正仿宋简体" w:hint="eastAsia"/>
          <w:kern w:val="0"/>
          <w:sz w:val="28"/>
          <w:szCs w:val="32"/>
        </w:rPr>
        <w:t>附件3</w:t>
      </w:r>
    </w:p>
    <w:p>
      <w:pPr>
        <w:widowControl/>
        <w:adjustRightInd w:val="0"/>
        <w:snapToGrid w:val="0"/>
        <w:spacing w:line="576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吉林省养老机构等级评定申报承诺书</w:t>
      </w:r>
    </w:p>
    <w:p>
      <w:pPr>
        <w:widowControl/>
        <w:adjustRightInd w:val="0"/>
        <w:snapToGrid w:val="0"/>
        <w:spacing w:line="576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>
      <w:pPr>
        <w:widowControl/>
        <w:adjustRightInd w:val="0"/>
        <w:snapToGrid w:val="0"/>
        <w:spacing w:line="576" w:lineRule="exact"/>
        <w:ind w:firstLine="634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我单位（名称</w:t>
      </w:r>
      <w:r>
        <w:rPr>
          <w:rFonts w:ascii="仿宋_GB2312" w:eastAsia="仿宋_GB2312" w:cs="宋体" w:hint="eastAsia"/>
          <w:kern w:val="0"/>
          <w:sz w:val="28"/>
          <w:szCs w:val="28"/>
          <w:u w:val="single"/>
        </w:rPr>
        <w:t xml:space="preserve">） </w:t>
      </w:r>
      <w:r>
        <w:rPr>
          <w:rFonts w:eastAsia="仿宋_GB2312" w:cs="宋体" w:hint="eastAsia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cs="宋体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eastAsia="仿宋_GB2312" w:cs="宋体" w:hint="eastAsia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cs="宋体" w:hint="eastAsia"/>
          <w:kern w:val="0"/>
          <w:sz w:val="28"/>
          <w:szCs w:val="28"/>
        </w:rPr>
        <w:t>，统一社会信用代码为</w:t>
      </w:r>
      <w:r>
        <w:rPr>
          <w:rFonts w:eastAsia="仿宋_GB2312" w:cs="宋体" w:hint="eastAsia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cs="宋体" w:hint="eastAsia"/>
          <w:kern w:val="0"/>
          <w:sz w:val="28"/>
          <w:szCs w:val="28"/>
          <w:u w:val="single"/>
        </w:rPr>
        <w:t xml:space="preserve">            </w:t>
      </w:r>
      <w:r>
        <w:rPr>
          <w:rFonts w:eastAsia="仿宋_GB2312" w:cs="宋体" w:hint="eastAsia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cs="宋体" w:hint="eastAsia"/>
          <w:kern w:val="0"/>
          <w:sz w:val="28"/>
          <w:szCs w:val="28"/>
        </w:rPr>
        <w:t>，郑重承诺如下：</w:t>
      </w:r>
    </w:p>
    <w:p>
      <w:pPr>
        <w:widowControl/>
        <w:adjustRightInd w:val="0"/>
        <w:snapToGrid w:val="0"/>
        <w:spacing w:line="576" w:lineRule="exact"/>
        <w:ind w:firstLineChars="200" w:firstLine="56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一、向民政部门提供的养老机构等级</w:t>
      </w:r>
      <w:r>
        <w:rPr>
          <w:rFonts w:ascii="仿宋_GB2312" w:eastAsia="仿宋_GB2312" w:cs="宋体"/>
          <w:kern w:val="0"/>
          <w:sz w:val="28"/>
          <w:szCs w:val="28"/>
        </w:rPr>
        <w:t>评定</w:t>
      </w:r>
      <w:r>
        <w:rPr>
          <w:rFonts w:ascii="仿宋_GB2312" w:eastAsia="仿宋_GB2312" w:cs="方正仿宋简体" w:hint="eastAsia"/>
          <w:kern w:val="0"/>
          <w:sz w:val="28"/>
          <w:szCs w:val="28"/>
        </w:rPr>
        <w:t>申报信息及所附佐证资料</w:t>
      </w:r>
      <w:r>
        <w:rPr>
          <w:rFonts w:ascii="仿宋_GB2312" w:eastAsia="仿宋_GB2312" w:cs="宋体" w:hint="eastAsia"/>
          <w:kern w:val="0"/>
          <w:sz w:val="28"/>
          <w:szCs w:val="28"/>
        </w:rPr>
        <w:t>均合法、有效，并对所提供资料的真实性负责；</w:t>
      </w:r>
    </w:p>
    <w:p>
      <w:pPr>
        <w:spacing w:line="576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二、服务规范，管理制度健全并公示上墙，申请的年度内无重大责任事故、安全隐患全部整改到位,年度内无负面新闻曝光事件等。</w:t>
      </w:r>
    </w:p>
    <w:p>
      <w:pPr>
        <w:spacing w:line="576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三、按照诚实信用、安全规范、以人为本的原则和相关国家和行业标准开展养老服务，不以养老机构名义从事欺老虐老、不正当关联交易、非法集资等损害老年人合法权益和公平竞争市场秩序的行为。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spacing w:line="576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四、主动接受并配合民政部门和其他有关部门的指导、监督和管理。</w:t>
      </w:r>
    </w:p>
    <w:p>
      <w:pPr>
        <w:spacing w:line="576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严守上述承诺，并自愿按照信用信息管理有关要求，同意本承诺书在“信用吉林”，省、市（州）、县（市、区）民政部门网站进行公示，接受社会公众监督。如违反承诺，依法承担相应法律责任，并取消等级评定资格，接受联合惩戒。</w:t>
      </w:r>
    </w:p>
    <w:p>
      <w:pPr>
        <w:widowControl/>
        <w:adjustRightInd w:val="0"/>
        <w:snapToGrid w:val="0"/>
        <w:spacing w:line="576" w:lineRule="exact"/>
        <w:ind w:firstLine="418"/>
        <w:jc w:val="center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 xml:space="preserve">                  承诺单位（加盖公章）</w:t>
      </w:r>
    </w:p>
    <w:p>
      <w:pPr>
        <w:widowControl/>
        <w:adjustRightInd w:val="0"/>
        <w:snapToGrid w:val="0"/>
        <w:spacing w:line="576" w:lineRule="exact"/>
        <w:ind w:firstLine="418"/>
        <w:jc w:val="center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法定代表人或授权人签字</w:t>
      </w:r>
      <w:r>
        <w:rPr>
          <w:rFonts w:ascii="仿宋_GB2312" w:eastAsia="仿宋_GB2312" w:cs="宋体" w:hint="eastAsia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576" w:lineRule="exact"/>
        <w:ind w:firstLine="418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 xml:space="preserve">                    年    月     日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Chars="80" w:firstLine="256"/>
        <w:jc w:val="left"/>
        <w:textAlignment w:val="auto"/>
        <w:outlineLvl w:val="0"/>
        <w:rPr>
          <w:rFonts w:ascii="仿宋" w:eastAsia="仿宋" w:hint="eastAsia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Chars="80" w:firstLine="256"/>
        <w:jc w:val="left"/>
        <w:textAlignment w:val="auto"/>
        <w:rPr>
          <w:rFonts w:hint="eastAsia"/>
        </w:rPr>
      </w:pPr>
      <w:r>
        <w:rPr>
          <w:rFonts w:ascii="仿宋" w:eastAsia="仿宋" w:hint="eastAsia"/>
          <w:kern w:val="0"/>
          <w:sz w:val="32"/>
          <w:szCs w:val="32"/>
        </w:rPr>
        <w:t xml:space="preserve"> </w:t>
      </w:r>
      <w: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</w:pPr>
    </w:p>
    <w:sectPr>
      <w:footerReference w:type="default" r:id="rId2"/>
      <w:pgSz w:w="11906" w:h="16838"/>
      <w:pgMar w:top="1553" w:right="1800" w:bottom="1157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86"/>
    <w:family w:val="auto"/>
    <w:pitch w:val="variable"/>
    <w:sig w:usb0="00000000" w:usb1="00000000" w:usb2="00000010" w:usb3="00000000" w:csb0="00040000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S.....">
    <w:altName w:val="Courier New"/>
    <w:panose1 w:val="00000000000000000000"/>
    <w:charset w:val="00"/>
    <w:family w:val="auto"/>
    <w:pitch w:val="variable"/>
    <w:sig w:usb0="00000000" w:usb1="0000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91438" distR="91438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49" cy="131557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49" cy="13155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&#13;&#10;margin-left:0.0pt;&#13;&#10;margin-top:0.0pt;&#13;&#10;width:4.4999313pt;&#13;&#10;height:10.3588505pt;&#13;&#10;z-index:10;&#13;&#10;mso-position-horizontal:center;&#13;&#10;mso-position-horizontal-relative:margin;&#13;&#10;mso-position-vertical:absolute;&#13;&#10;mso-wrap-distance-left:7.19989pt;&#13;&#10;mso-wrap-distance-right:7.19989pt;&#13;&#10;mso-wrap-style:none;">
              <v:stroke color="000000"/>
              <v:textbox id="848" inset="0mm,0mm,0mm,0mm" o:insetmode="custom" style="layout-flow:horizontal;&#13;&#10;v-text-anchor:top;&#13;&#10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3" w:lineRule="auto"/>
      <w:ind w:left="567" w:hanging="567"/>
      <w:jc w:val="left"/>
      <w:outlineLvl w:val="1"/>
    </w:pPr>
    <w:rPr>
      <w:rFonts w:eastAsia="黑体"/>
      <w:b/>
      <w:bCs/>
      <w:sz w:val="36"/>
      <w:szCs w:val="36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8">
    <w:name w:val="Default"/>
    <w:pPr>
      <w:widowControl w:val="0"/>
      <w:autoSpaceDE w:val="0"/>
      <w:autoSpaceDN w:val="0"/>
      <w:adjustRightInd w:val="0"/>
    </w:pPr>
    <w:rPr>
      <w:rFonts w:ascii="宋体S....." w:eastAsia="宋体S....." w:cs="宋体S....."/>
      <w:color w:val="000000"/>
      <w:sz w:val="24"/>
      <w:szCs w:val="24"/>
      <w:lang w:val="en-US" w:eastAsia="zh-CN" w:bidi="ar-SA"/>
    </w:rPr>
  </w:style>
  <w:style w:type="paragraph" w:customStyle="1" w:styleId="19">
    <w:name w:val="正文 New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</Application>
  <Pages>10</Pages>
  <Words>2606</Words>
  <Characters>2722</Characters>
  <Lines>229</Lines>
  <Paragraphs>133</Paragraphs>
  <CharactersWithSpaces>3639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微软用户</cp:lastModifiedBy>
  <cp:revision>1</cp:revision>
  <cp:lastPrinted>2022-09-08T07:27:00Z</cp:lastPrinted>
  <dcterms:created xsi:type="dcterms:W3CDTF">2022-01-03T15:54:00Z</dcterms:creat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2052-11.8.2.10422</vt:lpwstr>
  </property>
  <property fmtid="{D5CDD505-2E9C-101B-9397-08002B2CF9AE}" pid="3" name="ICV">
    <vt:lpwstr>3937F614CB63400998B0D1A619D234B7</vt:lpwstr>
  </property>
</Properties>
</file>